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022F67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67">
        <w:rPr>
          <w:rFonts w:ascii="Times New Roman" w:hAnsi="Times New Roman" w:cs="Times New Roman"/>
          <w:sz w:val="28"/>
          <w:szCs w:val="28"/>
        </w:rPr>
        <w:t>В Хабаровском крае по требованию природоохранного прокурора суд обязал ликвидировать свалку на территории заказника «</w:t>
      </w:r>
      <w:proofErr w:type="spellStart"/>
      <w:r w:rsidRPr="00022F67">
        <w:rPr>
          <w:rFonts w:ascii="Times New Roman" w:hAnsi="Times New Roman" w:cs="Times New Roman"/>
          <w:sz w:val="28"/>
          <w:szCs w:val="28"/>
        </w:rPr>
        <w:t>Ольджиканский</w:t>
      </w:r>
      <w:proofErr w:type="spellEnd"/>
      <w:r w:rsidRPr="00022F67">
        <w:rPr>
          <w:rFonts w:ascii="Times New Roman" w:hAnsi="Times New Roman" w:cs="Times New Roman"/>
          <w:sz w:val="28"/>
          <w:szCs w:val="28"/>
        </w:rPr>
        <w:t>»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по обращению гражданина о нарушении природоохранного законодательства на территории заказника федерального значения «</w:t>
      </w:r>
      <w:proofErr w:type="spellStart"/>
      <w:r w:rsidRPr="00F902A4">
        <w:rPr>
          <w:rFonts w:ascii="Times New Roman" w:hAnsi="Times New Roman" w:cs="Times New Roman"/>
          <w:sz w:val="28"/>
          <w:szCs w:val="28"/>
        </w:rPr>
        <w:t>Ольджиканский</w:t>
      </w:r>
      <w:proofErr w:type="spellEnd"/>
      <w:r w:rsidRPr="00F902A4">
        <w:rPr>
          <w:rFonts w:ascii="Times New Roman" w:hAnsi="Times New Roman" w:cs="Times New Roman"/>
          <w:sz w:val="28"/>
          <w:szCs w:val="28"/>
        </w:rPr>
        <w:t>».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Установлено, что в результате многолетней производственной деятельности на территории заказника скопилось свыше ста тонн хозяйственно-бытовых и производственных отходов различного класса опасности.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Управление данным заказником осуществляет государственное бюджетное учреждение «Заповедное Приамурье», которым не принято мер к ликвидации несанкционированной свалки.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 xml:space="preserve">Природоохранный прокурор обратился в суд с исковым заявлением об </w:t>
      </w:r>
      <w:proofErr w:type="spellStart"/>
      <w:r w:rsidRPr="00F902A4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902A4">
        <w:rPr>
          <w:rFonts w:ascii="Times New Roman" w:hAnsi="Times New Roman" w:cs="Times New Roman"/>
          <w:sz w:val="28"/>
          <w:szCs w:val="28"/>
        </w:rPr>
        <w:t xml:space="preserve"> учреждения устранить нарушения законодательства об отходах производства и потребления.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 xml:space="preserve">Центральным районным судом </w:t>
      </w:r>
      <w:proofErr w:type="gramStart"/>
      <w:r w:rsidRPr="00F902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2A4">
        <w:rPr>
          <w:rFonts w:ascii="Times New Roman" w:hAnsi="Times New Roman" w:cs="Times New Roman"/>
          <w:sz w:val="28"/>
          <w:szCs w:val="28"/>
        </w:rPr>
        <w:t>. Хабаровска Хабаровского края требования прокурора удовлетворены в полном объеме.</w:t>
      </w:r>
    </w:p>
    <w:p w:rsidR="003F029F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2A4">
        <w:rPr>
          <w:rFonts w:ascii="Times New Roman" w:hAnsi="Times New Roman" w:cs="Times New Roman"/>
          <w:sz w:val="28"/>
          <w:szCs w:val="28"/>
        </w:rPr>
        <w:t xml:space="preserve"> суда в законную силу не вступил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2A4">
        <w:rPr>
          <w:rFonts w:ascii="Times New Roman" w:hAnsi="Times New Roman" w:cs="Times New Roman"/>
          <w:sz w:val="28"/>
          <w:szCs w:val="28"/>
        </w:rPr>
        <w:t>.</w:t>
      </w: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FA389D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26EF3"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787E05">
        <w:rPr>
          <w:rFonts w:ascii="Times New Roman" w:hAnsi="Times New Roman" w:cs="Times New Roman"/>
          <w:sz w:val="28"/>
          <w:szCs w:val="28"/>
        </w:rPr>
        <w:t xml:space="preserve">      </w:t>
      </w:r>
      <w:r w:rsidR="00FA38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89D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FA389D">
        <w:rPr>
          <w:rFonts w:ascii="Times New Roman" w:hAnsi="Times New Roman" w:cs="Times New Roman"/>
          <w:sz w:val="28"/>
          <w:szCs w:val="28"/>
        </w:rPr>
        <w:t>Головин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022F67"/>
    <w:rsid w:val="00063D1D"/>
    <w:rsid w:val="00225036"/>
    <w:rsid w:val="0028055F"/>
    <w:rsid w:val="002D7A9A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8F6A09"/>
    <w:rsid w:val="009258B0"/>
    <w:rsid w:val="00952F75"/>
    <w:rsid w:val="009927D6"/>
    <w:rsid w:val="009D7D4E"/>
    <w:rsid w:val="00A53703"/>
    <w:rsid w:val="00A94EA0"/>
    <w:rsid w:val="00B1362E"/>
    <w:rsid w:val="00C04727"/>
    <w:rsid w:val="00DD5735"/>
    <w:rsid w:val="00E26EF3"/>
    <w:rsid w:val="00EC375A"/>
    <w:rsid w:val="00F902A4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2018-05-23T23:38:00Z</dcterms:created>
  <dcterms:modified xsi:type="dcterms:W3CDTF">2018-05-23T23:38:00Z</dcterms:modified>
</cp:coreProperties>
</file>